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7DCB29A0" w:rsidRDefault="774362B1" w14:textId="06F7F175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0521942B" w:rsidR="0521942B">
        <w:rPr>
          <w:rFonts w:ascii="Calibri" w:hAnsi="Calibri" w:eastAsia="Calibri" w:cs="Calibri"/>
          <w:noProof w:val="0"/>
          <w:sz w:val="32"/>
          <w:szCs w:val="32"/>
          <w:lang w:val="en-US"/>
        </w:rPr>
        <w:t>Module 26: Careers in Interior Design and Interior Decorating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805"/>
        <w:gridCol w:w="3930"/>
        <w:gridCol w:w="2760"/>
        <w:gridCol w:w="2484"/>
      </w:tblGrid>
      <w:tr w:rsidRPr="00BB7355" w:rsidR="00D02354" w:rsidTr="7DCB29A0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93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76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484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DCB29A0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0521942B" w:rsidRDefault="00D02354" w14:paraId="0DAEE958" w14:textId="453228F5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21942B" w:rsidR="052194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Explore interior design and decorating related occupations.</w:t>
            </w:r>
          </w:p>
        </w:tc>
        <w:tc>
          <w:tcPr>
            <w:tcW w:w="2805" w:type="dxa"/>
            <w:tcMar/>
          </w:tcPr>
          <w:p w:rsidR="34EAE4F7" w:rsidP="32169E8C" w:rsidRDefault="34EAE4F7" w14:paraId="0AE57A90" w14:textId="267D6C4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0521942B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0521942B" w:rsidR="052194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thoroughly explore interior design and decorating related occupations.</w:t>
            </w:r>
            <w:r w:rsidRPr="0521942B" w:rsidR="00D02354">
              <w:rPr>
                <w:rFonts w:ascii="Calibri" w:hAnsi="Calibri" w:cs="" w:asciiTheme="minorAscii" w:hAnsiTheme="minorAscii" w:cstheme="minorBidi"/>
              </w:rPr>
              <w:t xml:space="preserve"> 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66089A23" w:rsidRDefault="683C5658" w14:paraId="13B9D740" w14:textId="379A00A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Analyzing with great </w:t>
            </w:r>
            <w:proofErr w:type="gramStart"/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detail,</w:t>
            </w:r>
            <w:proofErr w:type="gramEnd"/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what personal interests, skills and traits are needed for this field</w:t>
            </w:r>
          </w:p>
          <w:p w:rsidR="66089A23" w:rsidP="66089A23" w:rsidRDefault="66089A23" w14:paraId="56D1DBF7" w14:textId="5BE3DE5A">
            <w:pPr>
              <w:pStyle w:val="ListParagraph"/>
              <w:numPr>
                <w:ilvl w:val="0"/>
                <w:numId w:val="5"/>
              </w:numPr>
              <w:rPr/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Investigating</w:t>
            </w: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numerous</w:t>
            </w: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entrepreneurial options available in this field</w:t>
            </w:r>
          </w:p>
          <w:p w:rsidR="66089A23" w:rsidP="66089A23" w:rsidRDefault="66089A23" w14:paraId="0D7F5E0A" w14:textId="4B40F739">
            <w:pPr>
              <w:pStyle w:val="ListParagraph"/>
              <w:numPr>
                <w:ilvl w:val="0"/>
                <w:numId w:val="5"/>
              </w:numPr>
              <w:rPr/>
            </w:pPr>
            <w:r w:rsidRPr="7DCB29A0" w:rsidR="66089A23">
              <w:rPr>
                <w:rFonts w:ascii="Calibri" w:hAnsi="Calibri" w:eastAsia="Calibri" w:cs="Times New Roman"/>
              </w:rPr>
              <w:t>Investigating how a provincial or national regulatory organization could benefit an interior decorator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930" w:type="dxa"/>
            <w:shd w:val="clear" w:color="auto" w:fill="D9D9D9" w:themeFill="background1" w:themeFillShade="D9"/>
            <w:tcMar/>
          </w:tcPr>
          <w:p w:rsidR="00D02354" w:rsidP="0521942B" w:rsidRDefault="00D02354" w14:paraId="66D61CDA" w14:textId="75784CF7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21942B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0521942B" w:rsidR="052194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explore interior design and decorating related occupations.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66089A23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66089A23" w:rsidRDefault="00D02354" w14:paraId="399FF0ED" w14:textId="27C5CDD2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Times New Roman"/>
              </w:rPr>
              <w:t xml:space="preserve">Identifying ways that a career in interior decorating is dependent on personal interests, skills and traits and that many </w:t>
            </w:r>
            <w:r w:rsidRPr="7DCB29A0" w:rsidR="66089A23">
              <w:rPr>
                <w:rFonts w:ascii="Calibri" w:hAnsi="Calibri" w:eastAsia="Calibri" w:cs="Times New Roman"/>
              </w:rPr>
              <w:t>entrepreneurial</w:t>
            </w:r>
            <w:r w:rsidRPr="7DCB29A0" w:rsidR="66089A23">
              <w:rPr>
                <w:rFonts w:ascii="Calibri" w:hAnsi="Calibri" w:eastAsia="Calibri" w:cs="Times New Roman"/>
              </w:rPr>
              <w:t xml:space="preserve"> opportunities are available in this field</w:t>
            </w:r>
          </w:p>
          <w:p w:rsidR="66089A23" w:rsidP="66089A23" w:rsidRDefault="66089A23" w14:paraId="473E21A5" w14:textId="0968CC0A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Times New Roman"/>
              </w:rPr>
              <w:t xml:space="preserve">Identifying various roles and responsibilities and educational qualifications needed and the role of </w:t>
            </w:r>
            <w:r w:rsidRPr="7DCB29A0" w:rsidR="66089A23">
              <w:rPr>
                <w:rFonts w:ascii="Calibri" w:hAnsi="Calibri" w:eastAsia="Calibri" w:cs="Times New Roman"/>
              </w:rPr>
              <w:t>provincial</w:t>
            </w:r>
            <w:r w:rsidRPr="7DCB29A0" w:rsidR="66089A23">
              <w:rPr>
                <w:rFonts w:ascii="Calibri" w:hAnsi="Calibri" w:eastAsia="Calibri" w:cs="Times New Roman"/>
              </w:rPr>
              <w:t xml:space="preserve"> and national </w:t>
            </w:r>
            <w:r w:rsidRPr="7DCB29A0" w:rsidR="66089A23">
              <w:rPr>
                <w:rFonts w:ascii="Calibri" w:hAnsi="Calibri" w:eastAsia="Calibri" w:cs="Times New Roman"/>
              </w:rPr>
              <w:t>regulatory</w:t>
            </w:r>
            <w:r w:rsidRPr="7DCB29A0" w:rsidR="66089A23">
              <w:rPr>
                <w:rFonts w:ascii="Calibri" w:hAnsi="Calibri" w:eastAsia="Calibri" w:cs="Times New Roman"/>
              </w:rPr>
              <w:t xml:space="preserve"> organizations</w:t>
            </w:r>
          </w:p>
          <w:p w:rsidR="66089A23" w:rsidP="7DCB29A0" w:rsidRDefault="66089A23" w14:paraId="31C8CBE0" w14:textId="0820032C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Times New Roman"/>
              </w:rPr>
              <w:t>Identifying occupational health and safety regulations that impact the work of designers and decorators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Mar/>
          </w:tcPr>
          <w:p w:rsidR="635B4DE8" w:rsidP="0521942B" w:rsidRDefault="635B4DE8" w14:paraId="35C5F1FE" w14:textId="48DF8C78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21942B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0521942B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0521942B" w:rsidR="2CC18B84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0521942B" w:rsidR="052194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interior design and decorating related occupations.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12A91A9E" w14:textId="4F012711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</w:t>
            </w:r>
            <w:r w:rsidRPr="7DCB29A0" w:rsidR="66089A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investigate what personal traits and skills are needed to be an entrepreneur in this field</w:t>
            </w:r>
          </w:p>
          <w:p w:rsidRPr="00340622" w:rsidR="00D02354" w:rsidP="66089A23" w:rsidRDefault="00D02354" w14:paraId="25449725" w14:textId="64DADEE4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Times New Roman"/>
                <w:sz w:val="22"/>
                <w:szCs w:val="22"/>
              </w:rPr>
              <w:t xml:space="preserve">Starting to investigate what roles and responsibilities are needed </w:t>
            </w:r>
          </w:p>
          <w:p w:rsidRPr="00340622" w:rsidR="00D02354" w:rsidP="66089A23" w:rsidRDefault="00D02354" w14:paraId="7CE9D14A" w14:textId="6774828D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DCB29A0" w:rsidR="66089A23">
              <w:rPr>
                <w:rFonts w:ascii="Calibri" w:hAnsi="Calibri" w:eastAsia="Calibri" w:cs="Times New Roman"/>
                <w:sz w:val="22"/>
                <w:szCs w:val="22"/>
              </w:rPr>
              <w:t xml:space="preserve">Starting to identify health and safety </w:t>
            </w:r>
            <w:r w:rsidRPr="7DCB29A0" w:rsidR="66089A23">
              <w:rPr>
                <w:rFonts w:ascii="Calibri" w:hAnsi="Calibri" w:eastAsia="Calibri" w:cs="Times New Roman"/>
                <w:sz w:val="22"/>
                <w:szCs w:val="22"/>
              </w:rPr>
              <w:t>regulations</w:t>
            </w:r>
          </w:p>
        </w:tc>
        <w:tc>
          <w:tcPr>
            <w:tcW w:w="2484" w:type="dxa"/>
            <w:tcMar/>
          </w:tcPr>
          <w:p w:rsidRPr="007603E2" w:rsidR="00D02354" w:rsidP="0521942B" w:rsidRDefault="00D02354" w14:paraId="56EFA08E" w14:textId="3AA0C583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7DCB29A0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7DCB29A0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7DCB29A0" w:rsidR="7A2FE19E">
              <w:rPr>
                <w:rFonts w:ascii="Calibri" w:hAnsi="Calibri" w:cs="" w:asciiTheme="minorAscii" w:hAnsiTheme="minorAscii" w:cstheme="minorBidi"/>
              </w:rPr>
              <w:t xml:space="preserve"> exploring</w:t>
            </w:r>
            <w:r w:rsidRPr="7DCB29A0" w:rsidR="052194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interior design and decorating related occupations.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66089A23" w:rsidRDefault="00D02354" w14:paraId="6304995A" w14:textId="102166C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What skills are needed to be an interior decorator?</w:t>
            </w:r>
          </w:p>
          <w:p w:rsidRPr="007603E2" w:rsidR="00D02354" w:rsidP="66089A23" w:rsidRDefault="00D02354" w14:paraId="2D37E4BB" w14:textId="1C3521AA">
            <w:pPr>
              <w:pStyle w:val="ListParagraph"/>
              <w:numPr>
                <w:ilvl w:val="0"/>
                <w:numId w:val="1"/>
              </w:numPr>
              <w:rPr/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What personal traits would benefit someone that wants to work in this field?</w:t>
            </w:r>
          </w:p>
          <w:p w:rsidRPr="007603E2" w:rsidR="00D02354" w:rsidP="66089A23" w:rsidRDefault="00D02354" w14:paraId="72781090" w14:textId="44BDEA2B">
            <w:pPr>
              <w:pStyle w:val="ListParagraph"/>
              <w:numPr>
                <w:ilvl w:val="0"/>
                <w:numId w:val="1"/>
              </w:numPr>
              <w:rPr/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What entrepreneurial options are available?</w:t>
            </w:r>
          </w:p>
          <w:p w:rsidRPr="007603E2" w:rsidR="00D02354" w:rsidP="66089A23" w:rsidRDefault="00D02354" w14:paraId="310F055C" w14:textId="0E01FCA0">
            <w:pPr>
              <w:pStyle w:val="ListParagraph"/>
              <w:numPr>
                <w:ilvl w:val="0"/>
                <w:numId w:val="1"/>
              </w:numPr>
              <w:rPr/>
            </w:pPr>
            <w:r w:rsidRPr="7DCB29A0" w:rsidR="66089A23">
              <w:rPr>
                <w:rFonts w:ascii="Calibri" w:hAnsi="Calibri" w:eastAsia="" w:cs="" w:asciiTheme="minorAscii" w:hAnsiTheme="minorAscii" w:eastAsiaTheme="minorEastAsia" w:cstheme="minorBidi"/>
              </w:rPr>
              <w:t>What are their health and safety regulations?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 w:tplc="09E04F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A0C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F02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86D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9483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943D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74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A21E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44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4C21D62"/>
    <w:rsid w:val="0521942B"/>
    <w:rsid w:val="0A93C0B1"/>
    <w:rsid w:val="0C19D0A4"/>
    <w:rsid w:val="0C7C3007"/>
    <w:rsid w:val="0DE43BD3"/>
    <w:rsid w:val="0E177D69"/>
    <w:rsid w:val="112BE661"/>
    <w:rsid w:val="12773320"/>
    <w:rsid w:val="13445E51"/>
    <w:rsid w:val="169C0D98"/>
    <w:rsid w:val="1817CF74"/>
    <w:rsid w:val="199A7778"/>
    <w:rsid w:val="1F1DE38F"/>
    <w:rsid w:val="235AAD34"/>
    <w:rsid w:val="236E14AB"/>
    <w:rsid w:val="2A7293B4"/>
    <w:rsid w:val="2AB0E56E"/>
    <w:rsid w:val="2ABD8692"/>
    <w:rsid w:val="2BA0269E"/>
    <w:rsid w:val="2CC18B84"/>
    <w:rsid w:val="2F6451B2"/>
    <w:rsid w:val="3063A4C5"/>
    <w:rsid w:val="30FAF80F"/>
    <w:rsid w:val="31002213"/>
    <w:rsid w:val="310C6371"/>
    <w:rsid w:val="32169E8C"/>
    <w:rsid w:val="348996F4"/>
    <w:rsid w:val="34EAE4F7"/>
    <w:rsid w:val="35CC3BBF"/>
    <w:rsid w:val="3799F99C"/>
    <w:rsid w:val="38D5A002"/>
    <w:rsid w:val="3B99BBC0"/>
    <w:rsid w:val="4132869A"/>
    <w:rsid w:val="434DE106"/>
    <w:rsid w:val="43D84F09"/>
    <w:rsid w:val="461DC66F"/>
    <w:rsid w:val="48AEB2CF"/>
    <w:rsid w:val="49239A91"/>
    <w:rsid w:val="49694281"/>
    <w:rsid w:val="4A3FDE17"/>
    <w:rsid w:val="4BF03B2B"/>
    <w:rsid w:val="4C23FDA9"/>
    <w:rsid w:val="4D4710C0"/>
    <w:rsid w:val="4F281302"/>
    <w:rsid w:val="50A8E744"/>
    <w:rsid w:val="53707A47"/>
    <w:rsid w:val="5435AD1A"/>
    <w:rsid w:val="54C33D94"/>
    <w:rsid w:val="58A220FF"/>
    <w:rsid w:val="58DA1817"/>
    <w:rsid w:val="5B587336"/>
    <w:rsid w:val="5B9AACF0"/>
    <w:rsid w:val="5CEAAACA"/>
    <w:rsid w:val="619288A7"/>
    <w:rsid w:val="635B4DE8"/>
    <w:rsid w:val="64FCAFE3"/>
    <w:rsid w:val="66089A23"/>
    <w:rsid w:val="66B6E9C0"/>
    <w:rsid w:val="66F2DBF9"/>
    <w:rsid w:val="683C5658"/>
    <w:rsid w:val="68506EC2"/>
    <w:rsid w:val="688EAC5A"/>
    <w:rsid w:val="6D5A4089"/>
    <w:rsid w:val="6E2449DF"/>
    <w:rsid w:val="6EF2C9C7"/>
    <w:rsid w:val="7652BF04"/>
    <w:rsid w:val="76E7FA72"/>
    <w:rsid w:val="7730E41E"/>
    <w:rsid w:val="774362B1"/>
    <w:rsid w:val="779CBB91"/>
    <w:rsid w:val="77A466ED"/>
    <w:rsid w:val="78408AB5"/>
    <w:rsid w:val="78408AB5"/>
    <w:rsid w:val="7A2FE19E"/>
    <w:rsid w:val="7A846884"/>
    <w:rsid w:val="7C6B6689"/>
    <w:rsid w:val="7DC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261B7-840C-47FA-9925-45F0A389A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